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A5A" w:rsidRPr="00346048" w:rsidRDefault="00AC6A5A" w:rsidP="00AC6A5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C6A5A" w:rsidRPr="003D74B1" w:rsidRDefault="00AC6A5A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Pr="003D74B1" w:rsidRDefault="00AC6A5A" w:rsidP="00AC6A5A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934093">
        <w:rPr>
          <w:sz w:val="28"/>
          <w:szCs w:val="28"/>
        </w:rPr>
        <w:t>2</w:t>
      </w:r>
      <w:r w:rsidR="001117F4">
        <w:rPr>
          <w:sz w:val="28"/>
          <w:szCs w:val="28"/>
        </w:rPr>
        <w:t>7</w:t>
      </w:r>
      <w:r w:rsidRPr="003D74B1">
        <w:rPr>
          <w:sz w:val="28"/>
          <w:szCs w:val="28"/>
        </w:rPr>
        <w:t>» ию</w:t>
      </w:r>
      <w:r w:rsidR="00934093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1117F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="001117F4">
        <w:rPr>
          <w:sz w:val="28"/>
          <w:szCs w:val="28"/>
        </w:rPr>
        <w:t>4</w:t>
      </w:r>
      <w:r w:rsidR="00934093">
        <w:rPr>
          <w:sz w:val="28"/>
          <w:szCs w:val="28"/>
        </w:rPr>
        <w:t>8</w:t>
      </w:r>
      <w:r w:rsidR="00EF5159">
        <w:rPr>
          <w:sz w:val="28"/>
          <w:szCs w:val="28"/>
        </w:rPr>
        <w:t>-</w:t>
      </w:r>
      <w:r w:rsidR="00A63426">
        <w:rPr>
          <w:sz w:val="28"/>
          <w:szCs w:val="28"/>
        </w:rPr>
        <w:t>5</w:t>
      </w:r>
    </w:p>
    <w:p w:rsidR="00AC6A5A" w:rsidRPr="003D74B1" w:rsidRDefault="00AC6A5A" w:rsidP="00AC6A5A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63426" w:rsidRPr="00590E3D" w:rsidRDefault="00A63426" w:rsidP="00A63426">
      <w:pPr>
        <w:pStyle w:val="af"/>
        <w:suppressAutoHyphens/>
        <w:spacing w:after="0"/>
        <w:ind w:left="1134" w:right="1134"/>
        <w:jc w:val="both"/>
        <w:rPr>
          <w:b/>
          <w:sz w:val="28"/>
          <w:szCs w:val="28"/>
        </w:rPr>
      </w:pPr>
      <w:r w:rsidRPr="00590E3D">
        <w:rPr>
          <w:b/>
          <w:sz w:val="28"/>
          <w:szCs w:val="28"/>
        </w:rPr>
        <w:t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в поддержку выдвижения кандидата по одномандатному избирательному округу Усть-Донецкий избирательный округ №1</w:t>
      </w:r>
      <w:r>
        <w:rPr>
          <w:b/>
          <w:sz w:val="28"/>
          <w:szCs w:val="28"/>
        </w:rPr>
        <w:t>7</w:t>
      </w:r>
      <w:r w:rsidRPr="00590E3D">
        <w:rPr>
          <w:b/>
          <w:sz w:val="28"/>
          <w:szCs w:val="28"/>
        </w:rPr>
        <w:t xml:space="preserve"> на выборах депутатов Законодательного Собрания Ростовской области </w:t>
      </w:r>
      <w:r>
        <w:rPr>
          <w:b/>
          <w:sz w:val="28"/>
          <w:szCs w:val="28"/>
        </w:rPr>
        <w:t>седьмого</w:t>
      </w:r>
      <w:r w:rsidRPr="00590E3D">
        <w:rPr>
          <w:b/>
          <w:sz w:val="28"/>
          <w:szCs w:val="28"/>
        </w:rPr>
        <w:t xml:space="preserve"> созыва</w:t>
      </w:r>
    </w:p>
    <w:p w:rsidR="00A63426" w:rsidRDefault="00A63426" w:rsidP="00A63426">
      <w:pPr>
        <w:pStyle w:val="af"/>
        <w:suppressAutoHyphens/>
        <w:spacing w:after="0"/>
        <w:ind w:left="0" w:firstLine="709"/>
        <w:jc w:val="both"/>
        <w:rPr>
          <w:sz w:val="28"/>
          <w:szCs w:val="28"/>
        </w:rPr>
      </w:pPr>
    </w:p>
    <w:p w:rsidR="00AC6A5A" w:rsidRDefault="00A63426" w:rsidP="00A63426">
      <w:pPr>
        <w:ind w:firstLine="709"/>
        <w:jc w:val="both"/>
        <w:rPr>
          <w:sz w:val="28"/>
          <w:szCs w:val="28"/>
        </w:rPr>
      </w:pPr>
      <w:r w:rsidRPr="007D16CE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пунктом 3</w:t>
      </w:r>
      <w:r w:rsidRPr="007D16CE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</w:t>
      </w:r>
      <w:r w:rsidRPr="007D16CE">
        <w:rPr>
          <w:sz w:val="28"/>
          <w:szCs w:val="28"/>
        </w:rPr>
        <w:t xml:space="preserve"> 38 Федерального закона от</w:t>
      </w:r>
      <w:r>
        <w:rPr>
          <w:sz w:val="28"/>
          <w:szCs w:val="28"/>
        </w:rPr>
        <w:t> </w:t>
      </w:r>
      <w:r w:rsidRPr="007D16CE">
        <w:rPr>
          <w:sz w:val="28"/>
          <w:szCs w:val="28"/>
        </w:rPr>
        <w:t>12.06.2002 № 67-ФЗ «Об</w:t>
      </w:r>
      <w:r>
        <w:rPr>
          <w:sz w:val="28"/>
          <w:szCs w:val="28"/>
        </w:rPr>
        <w:t xml:space="preserve"> </w:t>
      </w:r>
      <w:r w:rsidRPr="007D16CE">
        <w:rPr>
          <w:sz w:val="28"/>
          <w:szCs w:val="28"/>
        </w:rPr>
        <w:t>основных гарантиях избирательных прав и</w:t>
      </w:r>
      <w:r>
        <w:rPr>
          <w:sz w:val="28"/>
          <w:szCs w:val="28"/>
        </w:rPr>
        <w:t xml:space="preserve"> </w:t>
      </w:r>
      <w:r w:rsidRPr="007D16CE">
        <w:rPr>
          <w:sz w:val="28"/>
          <w:szCs w:val="28"/>
        </w:rPr>
        <w:t xml:space="preserve">права на участие в референдуме граждан Российской Федерации», </w:t>
      </w:r>
      <w:r>
        <w:rPr>
          <w:sz w:val="28"/>
          <w:szCs w:val="28"/>
        </w:rPr>
        <w:t xml:space="preserve">частью 1 </w:t>
      </w:r>
      <w:r w:rsidRPr="007D16CE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7D16CE">
        <w:rPr>
          <w:sz w:val="28"/>
          <w:szCs w:val="28"/>
        </w:rPr>
        <w:t xml:space="preserve"> 32 Областного закона от 12.05.2016 № 525-ЗС «</w:t>
      </w:r>
      <w:r w:rsidRPr="007D16CE">
        <w:rPr>
          <w:noProof/>
          <w:sz w:val="28"/>
          <w:szCs w:val="28"/>
        </w:rPr>
        <w:t xml:space="preserve">О выборах и референдумах </w:t>
      </w:r>
      <w:r w:rsidRPr="007D16CE">
        <w:rPr>
          <w:sz w:val="28"/>
          <w:szCs w:val="28"/>
        </w:rPr>
        <w:t>в Ростовской области» и</w:t>
      </w:r>
      <w:r>
        <w:rPr>
          <w:sz w:val="28"/>
          <w:szCs w:val="28"/>
        </w:rPr>
        <w:t>,</w:t>
      </w:r>
      <w:r w:rsidRPr="007D16CE">
        <w:rPr>
          <w:sz w:val="28"/>
          <w:szCs w:val="28"/>
        </w:rPr>
        <w:t xml:space="preserve"> </w:t>
      </w:r>
      <w:r w:rsidRPr="00104CE0">
        <w:rPr>
          <w:sz w:val="28"/>
          <w:szCs w:val="28"/>
        </w:rPr>
        <w:t>руководствуясь Постановлени</w:t>
      </w:r>
      <w:r>
        <w:rPr>
          <w:sz w:val="28"/>
          <w:szCs w:val="28"/>
        </w:rPr>
        <w:t>ем</w:t>
      </w:r>
      <w:r w:rsidRPr="00104CE0">
        <w:rPr>
          <w:sz w:val="28"/>
          <w:szCs w:val="28"/>
        </w:rPr>
        <w:t xml:space="preserve"> Избирательной комиссии Ростовской области от 18.05.2023 №24-1 "О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комиссии"</w:t>
      </w:r>
      <w:r>
        <w:rPr>
          <w:sz w:val="28"/>
          <w:szCs w:val="28"/>
        </w:rPr>
        <w:t xml:space="preserve">, </w:t>
      </w:r>
      <w:r w:rsidR="00883B30" w:rsidRPr="00883B30">
        <w:rPr>
          <w:sz w:val="28"/>
          <w:szCs w:val="28"/>
        </w:rPr>
        <w:t xml:space="preserve">Территориальная избирательная комиссия </w:t>
      </w:r>
      <w:r w:rsidR="00AC6A5A">
        <w:rPr>
          <w:sz w:val="28"/>
          <w:szCs w:val="28"/>
        </w:rPr>
        <w:t xml:space="preserve">Усть-Донецкого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AC6A5A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A63426" w:rsidRPr="00A63426" w:rsidRDefault="005931B7" w:rsidP="00A634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63426" w:rsidRPr="00A63426">
        <w:rPr>
          <w:sz w:val="28"/>
          <w:szCs w:val="28"/>
        </w:rPr>
        <w:t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в поддержку выдвижения кандидата по одномандатному избирательному округу Усть-Донецкий избирательный округ №1</w:t>
      </w:r>
      <w:r w:rsidR="00A63426">
        <w:rPr>
          <w:sz w:val="28"/>
          <w:szCs w:val="28"/>
        </w:rPr>
        <w:t>7</w:t>
      </w:r>
      <w:r w:rsidR="00A63426" w:rsidRPr="00A63426">
        <w:rPr>
          <w:sz w:val="28"/>
          <w:szCs w:val="28"/>
        </w:rPr>
        <w:t xml:space="preserve"> на выборах депутатов Законодательного Собрания Ростовской области </w:t>
      </w:r>
      <w:r w:rsidR="00A63426">
        <w:rPr>
          <w:sz w:val="28"/>
          <w:szCs w:val="28"/>
        </w:rPr>
        <w:t>седьмого</w:t>
      </w:r>
      <w:r w:rsidR="00A63426" w:rsidRPr="00A63426">
        <w:rPr>
          <w:sz w:val="28"/>
          <w:szCs w:val="28"/>
        </w:rPr>
        <w:t xml:space="preserve"> созыва (далее – Рабочая группа) и утвердить ее состав согласно приложению.</w:t>
      </w:r>
    </w:p>
    <w:p w:rsidR="00A63426" w:rsidRPr="00A63426" w:rsidRDefault="00A63426" w:rsidP="00A634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A63426">
        <w:rPr>
          <w:sz w:val="28"/>
          <w:szCs w:val="28"/>
        </w:rPr>
        <w:t>2. Руководителем Рабочей группы назначить Лобанову Е.В. - секретаря Территориальной избирательной комиссии.</w:t>
      </w:r>
    </w:p>
    <w:p w:rsidR="00BE3EA0" w:rsidRPr="006027EA" w:rsidRDefault="00A63426" w:rsidP="00A634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A63426">
        <w:rPr>
          <w:sz w:val="28"/>
          <w:szCs w:val="28"/>
        </w:rPr>
        <w:lastRenderedPageBreak/>
        <w:t xml:space="preserve">3. </w:t>
      </w:r>
      <w:r w:rsidR="00BE3EA0" w:rsidRPr="001117F4">
        <w:rPr>
          <w:sz w:val="28"/>
          <w:szCs w:val="28"/>
        </w:rPr>
        <w:t>Разместить настоящее постановление на сайте окружной избирательной комиссии в информационно-телекоммуникационной сети «Интернет».</w:t>
      </w:r>
    </w:p>
    <w:p w:rsidR="006A6C26" w:rsidRPr="006027EA" w:rsidRDefault="00A63426" w:rsidP="00BE3EA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E3EA0" w:rsidRPr="00BE3EA0">
        <w:rPr>
          <w:sz w:val="28"/>
          <w:szCs w:val="28"/>
        </w:rPr>
        <w:t>. Контроль за исполнением настоящего постановления возложить на секретаря комиссии Лобанову Е.В.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AC6A5A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AC6A5A">
        <w:rPr>
          <w:rFonts w:eastAsiaTheme="minorEastAsia"/>
          <w:bCs/>
          <w:sz w:val="28"/>
          <w:szCs w:val="28"/>
        </w:rPr>
        <w:t>Е.В.Лобанова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771B5" w:rsidRPr="00354184" w:rsidRDefault="007771B5" w:rsidP="007771B5">
      <w:pPr>
        <w:tabs>
          <w:tab w:val="left" w:pos="6960"/>
        </w:tabs>
        <w:ind w:left="5812"/>
        <w:jc w:val="center"/>
      </w:pPr>
      <w:r w:rsidRPr="00354184">
        <w:lastRenderedPageBreak/>
        <w:t>Приложение</w:t>
      </w:r>
    </w:p>
    <w:p w:rsidR="007771B5" w:rsidRPr="00354184" w:rsidRDefault="007771B5" w:rsidP="007771B5">
      <w:pPr>
        <w:suppressAutoHyphens/>
        <w:autoSpaceDE w:val="0"/>
        <w:autoSpaceDN w:val="0"/>
        <w:adjustRightInd w:val="0"/>
        <w:ind w:left="5812"/>
        <w:jc w:val="center"/>
        <w:outlineLvl w:val="0"/>
      </w:pPr>
      <w:r w:rsidRPr="00354184">
        <w:t>к постановлению Территориальной избирательной комиссии</w:t>
      </w:r>
      <w:r>
        <w:t xml:space="preserve"> Усть-Донецкого района Ростовской области</w:t>
      </w:r>
    </w:p>
    <w:p w:rsidR="007771B5" w:rsidRPr="00354184" w:rsidRDefault="007771B5" w:rsidP="007771B5">
      <w:pPr>
        <w:suppressAutoHyphens/>
        <w:ind w:left="5812"/>
        <w:jc w:val="center"/>
      </w:pPr>
      <w:r w:rsidRPr="00354184">
        <w:t xml:space="preserve">от </w:t>
      </w:r>
      <w:r>
        <w:t xml:space="preserve">27.06.2023г. </w:t>
      </w:r>
      <w:r w:rsidRPr="00354184">
        <w:t>№</w:t>
      </w:r>
      <w:r w:rsidR="0023599B">
        <w:t>48-5</w:t>
      </w:r>
    </w:p>
    <w:p w:rsidR="007771B5" w:rsidRDefault="007771B5" w:rsidP="007771B5">
      <w:pPr>
        <w:pStyle w:val="14-1"/>
        <w:suppressAutoHyphens/>
        <w:spacing w:line="276" w:lineRule="auto"/>
        <w:ind w:firstLine="0"/>
        <w:jc w:val="center"/>
        <w:rPr>
          <w:bCs/>
          <w:i/>
        </w:rPr>
      </w:pPr>
    </w:p>
    <w:p w:rsidR="0023599B" w:rsidRDefault="0023599B" w:rsidP="0023599B">
      <w:pPr>
        <w:jc w:val="center"/>
        <w:rPr>
          <w:sz w:val="28"/>
          <w:szCs w:val="28"/>
        </w:rPr>
      </w:pPr>
      <w:r w:rsidRPr="001D1DDA">
        <w:rPr>
          <w:sz w:val="28"/>
          <w:szCs w:val="28"/>
        </w:rPr>
        <w:t>СОСТАВ</w:t>
      </w:r>
    </w:p>
    <w:p w:rsidR="0023599B" w:rsidRPr="001D1DDA" w:rsidRDefault="0023599B" w:rsidP="0023599B">
      <w:pPr>
        <w:jc w:val="center"/>
        <w:rPr>
          <w:sz w:val="28"/>
          <w:szCs w:val="28"/>
        </w:rPr>
      </w:pPr>
    </w:p>
    <w:p w:rsidR="0023599B" w:rsidRPr="001D1DDA" w:rsidRDefault="0023599B" w:rsidP="0023599B">
      <w:pPr>
        <w:jc w:val="center"/>
        <w:rPr>
          <w:sz w:val="28"/>
          <w:szCs w:val="28"/>
        </w:rPr>
      </w:pPr>
      <w:r w:rsidRPr="001D1DDA">
        <w:rPr>
          <w:sz w:val="28"/>
          <w:szCs w:val="28"/>
        </w:rPr>
        <w:t>Рабочей группы по проверке соблюдения порядка сбора подписей</w:t>
      </w:r>
    </w:p>
    <w:p w:rsidR="0023599B" w:rsidRDefault="0023599B" w:rsidP="0023599B">
      <w:pPr>
        <w:jc w:val="center"/>
        <w:rPr>
          <w:sz w:val="28"/>
          <w:szCs w:val="28"/>
        </w:rPr>
      </w:pPr>
      <w:r w:rsidRPr="001D1DDA">
        <w:rPr>
          <w:sz w:val="28"/>
          <w:szCs w:val="28"/>
        </w:rPr>
        <w:t xml:space="preserve">избирателей, оформления подписных листов, достоверности сведений об избирателях и их подписей, собранных в поддержку выдвижения кандидата </w:t>
      </w:r>
      <w:r w:rsidRPr="001D1DDA">
        <w:rPr>
          <w:sz w:val="28"/>
          <w:szCs w:val="28"/>
        </w:rPr>
        <w:br/>
        <w:t xml:space="preserve">по одномандатному избирательному округу </w:t>
      </w:r>
      <w:r>
        <w:rPr>
          <w:sz w:val="28"/>
          <w:szCs w:val="28"/>
        </w:rPr>
        <w:t xml:space="preserve">Усть-Донецкий </w:t>
      </w:r>
      <w:r w:rsidRPr="001D1DDA">
        <w:rPr>
          <w:sz w:val="28"/>
          <w:szCs w:val="28"/>
        </w:rPr>
        <w:t>избирательный округ №</w:t>
      </w:r>
      <w:r>
        <w:rPr>
          <w:sz w:val="28"/>
          <w:szCs w:val="28"/>
        </w:rPr>
        <w:t>17</w:t>
      </w:r>
      <w:r w:rsidRPr="001D1DDA">
        <w:rPr>
          <w:sz w:val="28"/>
          <w:szCs w:val="28"/>
        </w:rPr>
        <w:t xml:space="preserve"> на выборах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1D1DDA">
        <w:rPr>
          <w:sz w:val="28"/>
          <w:szCs w:val="28"/>
        </w:rPr>
        <w:t xml:space="preserve"> созыва</w:t>
      </w:r>
    </w:p>
    <w:p w:rsidR="0023599B" w:rsidRPr="001D1DDA" w:rsidRDefault="0023599B" w:rsidP="0023599B">
      <w:pPr>
        <w:jc w:val="center"/>
        <w:rPr>
          <w:sz w:val="28"/>
          <w:szCs w:val="28"/>
        </w:rPr>
      </w:pPr>
    </w:p>
    <w:p w:rsidR="0023599B" w:rsidRPr="00263FB3" w:rsidRDefault="0023599B" w:rsidP="0023599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"/>
        <w:gridCol w:w="3495"/>
        <w:gridCol w:w="4805"/>
      </w:tblGrid>
      <w:tr w:rsidR="0023599B" w:rsidRPr="004B56EF" w:rsidTr="0023599B">
        <w:tc>
          <w:tcPr>
            <w:tcW w:w="559" w:type="pct"/>
          </w:tcPr>
          <w:p w:rsidR="0023599B" w:rsidRPr="001D1DDA" w:rsidRDefault="0023599B" w:rsidP="004A074E">
            <w:pPr>
              <w:jc w:val="center"/>
              <w:rPr>
                <w:sz w:val="28"/>
                <w:szCs w:val="28"/>
              </w:rPr>
            </w:pPr>
            <w:r w:rsidRPr="001D1DDA">
              <w:rPr>
                <w:sz w:val="28"/>
                <w:szCs w:val="28"/>
              </w:rPr>
              <w:t>№ п/п</w:t>
            </w:r>
          </w:p>
        </w:tc>
        <w:tc>
          <w:tcPr>
            <w:tcW w:w="1870" w:type="pct"/>
          </w:tcPr>
          <w:p w:rsidR="0023599B" w:rsidRPr="001D1DDA" w:rsidRDefault="0023599B" w:rsidP="004A074E">
            <w:pPr>
              <w:jc w:val="center"/>
              <w:rPr>
                <w:sz w:val="28"/>
                <w:szCs w:val="28"/>
              </w:rPr>
            </w:pPr>
            <w:r w:rsidRPr="001D1DDA">
              <w:rPr>
                <w:sz w:val="28"/>
                <w:szCs w:val="28"/>
              </w:rPr>
              <w:t>Ф.И.О.</w:t>
            </w:r>
          </w:p>
        </w:tc>
        <w:tc>
          <w:tcPr>
            <w:tcW w:w="2571" w:type="pct"/>
          </w:tcPr>
          <w:p w:rsidR="0023599B" w:rsidRPr="001D1DDA" w:rsidRDefault="0023599B" w:rsidP="004A074E">
            <w:pPr>
              <w:jc w:val="center"/>
              <w:rPr>
                <w:sz w:val="28"/>
                <w:szCs w:val="28"/>
              </w:rPr>
            </w:pPr>
            <w:r w:rsidRPr="001D1DDA">
              <w:rPr>
                <w:sz w:val="28"/>
                <w:szCs w:val="28"/>
              </w:rPr>
              <w:t>Должность (статус)</w:t>
            </w:r>
          </w:p>
        </w:tc>
      </w:tr>
      <w:tr w:rsidR="0023599B" w:rsidRPr="004B56EF" w:rsidTr="0023599B">
        <w:tc>
          <w:tcPr>
            <w:tcW w:w="559" w:type="pct"/>
          </w:tcPr>
          <w:p w:rsidR="0023599B" w:rsidRPr="001D1DDA" w:rsidRDefault="0023599B" w:rsidP="004A074E">
            <w:pPr>
              <w:rPr>
                <w:sz w:val="28"/>
                <w:szCs w:val="28"/>
              </w:rPr>
            </w:pPr>
            <w:r w:rsidRPr="001D1DDA">
              <w:rPr>
                <w:sz w:val="28"/>
                <w:szCs w:val="28"/>
              </w:rPr>
              <w:t>1</w:t>
            </w:r>
          </w:p>
        </w:tc>
        <w:tc>
          <w:tcPr>
            <w:tcW w:w="1870" w:type="pct"/>
          </w:tcPr>
          <w:p w:rsidR="0023599B" w:rsidRPr="001D1DDA" w:rsidRDefault="0023599B" w:rsidP="004A07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Лобанова Е.В.</w:t>
            </w:r>
          </w:p>
        </w:tc>
        <w:tc>
          <w:tcPr>
            <w:tcW w:w="2571" w:type="pct"/>
          </w:tcPr>
          <w:p w:rsidR="0023599B" w:rsidRPr="001D1DDA" w:rsidRDefault="0023599B" w:rsidP="004A074E">
            <w:pPr>
              <w:jc w:val="both"/>
              <w:rPr>
                <w:sz w:val="28"/>
                <w:szCs w:val="28"/>
              </w:rPr>
            </w:pPr>
            <w:r w:rsidRPr="00E32A47">
              <w:rPr>
                <w:sz w:val="28"/>
                <w:szCs w:val="28"/>
              </w:rPr>
              <w:t>секретарь территориальной избирательной комиссии Усть-Донецкого района</w:t>
            </w:r>
            <w:r>
              <w:rPr>
                <w:sz w:val="28"/>
                <w:szCs w:val="28"/>
              </w:rPr>
              <w:t xml:space="preserve"> Ростовской области</w:t>
            </w:r>
            <w:r w:rsidR="00567DC4">
              <w:rPr>
                <w:sz w:val="28"/>
                <w:szCs w:val="28"/>
              </w:rPr>
              <w:t>- руководитель рабочей группы</w:t>
            </w:r>
            <w:bookmarkStart w:id="0" w:name="_GoBack"/>
            <w:bookmarkEnd w:id="0"/>
          </w:p>
        </w:tc>
      </w:tr>
      <w:tr w:rsidR="0023599B" w:rsidRPr="004B56EF" w:rsidTr="0023599B">
        <w:tc>
          <w:tcPr>
            <w:tcW w:w="559" w:type="pct"/>
          </w:tcPr>
          <w:p w:rsidR="0023599B" w:rsidRPr="001D1DDA" w:rsidRDefault="0023599B" w:rsidP="004A074E">
            <w:pPr>
              <w:rPr>
                <w:sz w:val="28"/>
                <w:szCs w:val="28"/>
              </w:rPr>
            </w:pPr>
            <w:r w:rsidRPr="001D1DDA">
              <w:rPr>
                <w:sz w:val="28"/>
                <w:szCs w:val="28"/>
              </w:rPr>
              <w:t>2</w:t>
            </w:r>
          </w:p>
        </w:tc>
        <w:tc>
          <w:tcPr>
            <w:tcW w:w="1870" w:type="pct"/>
          </w:tcPr>
          <w:p w:rsidR="0023599B" w:rsidRPr="001D1DDA" w:rsidRDefault="0023599B" w:rsidP="004A07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Титова А.С. </w:t>
            </w:r>
          </w:p>
        </w:tc>
        <w:tc>
          <w:tcPr>
            <w:tcW w:w="2571" w:type="pct"/>
          </w:tcPr>
          <w:p w:rsidR="0023599B" w:rsidRPr="001D1DDA" w:rsidRDefault="0023599B" w:rsidP="004A074E">
            <w:pPr>
              <w:jc w:val="both"/>
              <w:rPr>
                <w:sz w:val="28"/>
                <w:szCs w:val="28"/>
              </w:rPr>
            </w:pPr>
            <w:r w:rsidRPr="00E32A47">
              <w:rPr>
                <w:sz w:val="28"/>
                <w:szCs w:val="28"/>
              </w:rPr>
              <w:t xml:space="preserve">член территориальной избирательной комиссии Усть-Донецкого района </w:t>
            </w:r>
            <w:r>
              <w:rPr>
                <w:sz w:val="28"/>
                <w:szCs w:val="28"/>
              </w:rPr>
              <w:t xml:space="preserve">Ростовской области </w:t>
            </w:r>
            <w:r w:rsidRPr="00E32A47">
              <w:rPr>
                <w:sz w:val="28"/>
                <w:szCs w:val="28"/>
              </w:rPr>
              <w:t>с правом решающего голоса</w:t>
            </w:r>
          </w:p>
        </w:tc>
      </w:tr>
      <w:tr w:rsidR="0023599B" w:rsidRPr="004B56EF" w:rsidTr="0023599B">
        <w:tc>
          <w:tcPr>
            <w:tcW w:w="559" w:type="pct"/>
          </w:tcPr>
          <w:p w:rsidR="0023599B" w:rsidRPr="001D1DDA" w:rsidRDefault="0023599B" w:rsidP="004A074E">
            <w:pPr>
              <w:rPr>
                <w:sz w:val="28"/>
                <w:szCs w:val="28"/>
              </w:rPr>
            </w:pPr>
            <w:r w:rsidRPr="001D1DDA">
              <w:rPr>
                <w:sz w:val="28"/>
                <w:szCs w:val="28"/>
              </w:rPr>
              <w:t>3</w:t>
            </w:r>
          </w:p>
        </w:tc>
        <w:tc>
          <w:tcPr>
            <w:tcW w:w="1870" w:type="pct"/>
          </w:tcPr>
          <w:p w:rsidR="0023599B" w:rsidRPr="001D1DDA" w:rsidRDefault="0023599B" w:rsidP="004A07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Андрианов Павел Владимирович</w:t>
            </w:r>
          </w:p>
        </w:tc>
        <w:tc>
          <w:tcPr>
            <w:tcW w:w="2571" w:type="pct"/>
          </w:tcPr>
          <w:p w:rsidR="0023599B" w:rsidRPr="001D1DDA" w:rsidRDefault="0023599B" w:rsidP="004A074E">
            <w:pPr>
              <w:jc w:val="both"/>
              <w:rPr>
                <w:sz w:val="28"/>
                <w:szCs w:val="28"/>
              </w:rPr>
            </w:pPr>
            <w:r w:rsidRPr="00E32A47">
              <w:rPr>
                <w:sz w:val="28"/>
                <w:szCs w:val="28"/>
              </w:rPr>
              <w:t xml:space="preserve">член территориальной избирательной комиссии Усть-Донецкого района </w:t>
            </w:r>
            <w:r>
              <w:rPr>
                <w:sz w:val="28"/>
                <w:szCs w:val="28"/>
              </w:rPr>
              <w:t xml:space="preserve">Ростовской области </w:t>
            </w:r>
            <w:r w:rsidRPr="00E32A47">
              <w:rPr>
                <w:sz w:val="28"/>
                <w:szCs w:val="28"/>
              </w:rPr>
              <w:t>с правом решающего голоса</w:t>
            </w:r>
          </w:p>
        </w:tc>
      </w:tr>
      <w:tr w:rsidR="0023599B" w:rsidRPr="004B56EF" w:rsidTr="0023599B">
        <w:tc>
          <w:tcPr>
            <w:tcW w:w="559" w:type="pct"/>
          </w:tcPr>
          <w:p w:rsidR="0023599B" w:rsidRPr="001D1DDA" w:rsidRDefault="0023599B" w:rsidP="004A074E">
            <w:pPr>
              <w:rPr>
                <w:sz w:val="28"/>
                <w:szCs w:val="28"/>
                <w:highlight w:val="yellow"/>
              </w:rPr>
            </w:pPr>
            <w:r w:rsidRPr="001D1DDA">
              <w:rPr>
                <w:sz w:val="28"/>
                <w:szCs w:val="28"/>
              </w:rPr>
              <w:t>4</w:t>
            </w:r>
          </w:p>
        </w:tc>
        <w:tc>
          <w:tcPr>
            <w:tcW w:w="1870" w:type="pct"/>
          </w:tcPr>
          <w:p w:rsidR="0023599B" w:rsidRPr="001D1DDA" w:rsidRDefault="0023599B" w:rsidP="004A074E">
            <w:pPr>
              <w:rPr>
                <w:sz w:val="28"/>
                <w:szCs w:val="28"/>
                <w:highlight w:val="yellow"/>
              </w:rPr>
            </w:pPr>
            <w:r w:rsidRPr="00E32A47">
              <w:rPr>
                <w:sz w:val="28"/>
                <w:szCs w:val="28"/>
              </w:rPr>
              <w:t>Реутина Виктория Александровна</w:t>
            </w:r>
          </w:p>
        </w:tc>
        <w:tc>
          <w:tcPr>
            <w:tcW w:w="2571" w:type="pct"/>
          </w:tcPr>
          <w:p w:rsidR="0023599B" w:rsidRPr="001D1DDA" w:rsidRDefault="0023599B" w:rsidP="004A074E">
            <w:pPr>
              <w:jc w:val="both"/>
              <w:rPr>
                <w:sz w:val="28"/>
                <w:szCs w:val="28"/>
              </w:rPr>
            </w:pPr>
            <w:r w:rsidRPr="00E32A47">
              <w:rPr>
                <w:sz w:val="28"/>
                <w:szCs w:val="28"/>
              </w:rPr>
              <w:t>Системный администратор ТКСА ГАС "Выборы" Усть-Донецкого района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6A6C26" w:rsidRPr="006A6C26" w:rsidRDefault="006A6C26" w:rsidP="0023599B">
      <w:pPr>
        <w:pStyle w:val="af1"/>
        <w:suppressAutoHyphens/>
        <w:spacing w:before="0" w:beforeAutospacing="0" w:after="0"/>
        <w:jc w:val="center"/>
        <w:rPr>
          <w:sz w:val="28"/>
          <w:szCs w:val="28"/>
        </w:rPr>
      </w:pPr>
    </w:p>
    <w:sectPr w:rsidR="006A6C26" w:rsidRPr="006A6C2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298" w:rsidRDefault="00982298" w:rsidP="0070721C">
      <w:r>
        <w:separator/>
      </w:r>
    </w:p>
  </w:endnote>
  <w:endnote w:type="continuationSeparator" w:id="0">
    <w:p w:rsidR="00982298" w:rsidRDefault="00982298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298" w:rsidRDefault="00982298" w:rsidP="0070721C">
      <w:r>
        <w:separator/>
      </w:r>
    </w:p>
  </w:footnote>
  <w:footnote w:type="continuationSeparator" w:id="0">
    <w:p w:rsidR="00982298" w:rsidRDefault="00982298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73F97"/>
    <w:rsid w:val="00090A9B"/>
    <w:rsid w:val="000A4AFD"/>
    <w:rsid w:val="000C7AD6"/>
    <w:rsid w:val="000D792F"/>
    <w:rsid w:val="000E3F79"/>
    <w:rsid w:val="000F7BD0"/>
    <w:rsid w:val="00103D66"/>
    <w:rsid w:val="00104CE0"/>
    <w:rsid w:val="001054AA"/>
    <w:rsid w:val="00107A79"/>
    <w:rsid w:val="001117F4"/>
    <w:rsid w:val="00135D82"/>
    <w:rsid w:val="001365F2"/>
    <w:rsid w:val="001401E9"/>
    <w:rsid w:val="001469F6"/>
    <w:rsid w:val="00150920"/>
    <w:rsid w:val="00164CEE"/>
    <w:rsid w:val="001A09FE"/>
    <w:rsid w:val="001A6D4B"/>
    <w:rsid w:val="0023599B"/>
    <w:rsid w:val="00265185"/>
    <w:rsid w:val="00280E9D"/>
    <w:rsid w:val="002824BD"/>
    <w:rsid w:val="00337126"/>
    <w:rsid w:val="003664AA"/>
    <w:rsid w:val="00393050"/>
    <w:rsid w:val="003976A9"/>
    <w:rsid w:val="003D478D"/>
    <w:rsid w:val="003E7077"/>
    <w:rsid w:val="0040374B"/>
    <w:rsid w:val="00450D3E"/>
    <w:rsid w:val="00465042"/>
    <w:rsid w:val="00487C88"/>
    <w:rsid w:val="004F0E4F"/>
    <w:rsid w:val="00517615"/>
    <w:rsid w:val="00542451"/>
    <w:rsid w:val="00546A81"/>
    <w:rsid w:val="00564157"/>
    <w:rsid w:val="005659CE"/>
    <w:rsid w:val="00567DC4"/>
    <w:rsid w:val="005931B7"/>
    <w:rsid w:val="00593453"/>
    <w:rsid w:val="005A57EA"/>
    <w:rsid w:val="005B5430"/>
    <w:rsid w:val="005C2773"/>
    <w:rsid w:val="006027EA"/>
    <w:rsid w:val="00617759"/>
    <w:rsid w:val="00622A12"/>
    <w:rsid w:val="00652A66"/>
    <w:rsid w:val="006A6C26"/>
    <w:rsid w:val="007068FE"/>
    <w:rsid w:val="0070721C"/>
    <w:rsid w:val="00716947"/>
    <w:rsid w:val="007233EC"/>
    <w:rsid w:val="00723AE2"/>
    <w:rsid w:val="00725C36"/>
    <w:rsid w:val="00725FD9"/>
    <w:rsid w:val="007304B7"/>
    <w:rsid w:val="00732C7F"/>
    <w:rsid w:val="007347BE"/>
    <w:rsid w:val="0073702B"/>
    <w:rsid w:val="00756D8A"/>
    <w:rsid w:val="007771B5"/>
    <w:rsid w:val="00785E22"/>
    <w:rsid w:val="007C3014"/>
    <w:rsid w:val="00825204"/>
    <w:rsid w:val="00883B30"/>
    <w:rsid w:val="0088560F"/>
    <w:rsid w:val="008B2222"/>
    <w:rsid w:val="008F7321"/>
    <w:rsid w:val="009055EE"/>
    <w:rsid w:val="00912458"/>
    <w:rsid w:val="009136F1"/>
    <w:rsid w:val="00934093"/>
    <w:rsid w:val="00934630"/>
    <w:rsid w:val="009617A5"/>
    <w:rsid w:val="0097258C"/>
    <w:rsid w:val="00982298"/>
    <w:rsid w:val="009A77A5"/>
    <w:rsid w:val="00A02BD4"/>
    <w:rsid w:val="00A36767"/>
    <w:rsid w:val="00A375DF"/>
    <w:rsid w:val="00A63426"/>
    <w:rsid w:val="00AC6A5A"/>
    <w:rsid w:val="00B35D1E"/>
    <w:rsid w:val="00B35E1D"/>
    <w:rsid w:val="00B373DF"/>
    <w:rsid w:val="00B42A3C"/>
    <w:rsid w:val="00B8248D"/>
    <w:rsid w:val="00B83ED9"/>
    <w:rsid w:val="00BA6055"/>
    <w:rsid w:val="00BB7D7D"/>
    <w:rsid w:val="00BC28A5"/>
    <w:rsid w:val="00BC73BF"/>
    <w:rsid w:val="00BD0F72"/>
    <w:rsid w:val="00BE3EA0"/>
    <w:rsid w:val="00BF7ACF"/>
    <w:rsid w:val="00BF7ECE"/>
    <w:rsid w:val="00C60629"/>
    <w:rsid w:val="00D04E04"/>
    <w:rsid w:val="00D05EAE"/>
    <w:rsid w:val="00D60B4E"/>
    <w:rsid w:val="00D659D3"/>
    <w:rsid w:val="00D87B67"/>
    <w:rsid w:val="00DD51B2"/>
    <w:rsid w:val="00E24C37"/>
    <w:rsid w:val="00E408AE"/>
    <w:rsid w:val="00E411DB"/>
    <w:rsid w:val="00E42800"/>
    <w:rsid w:val="00E54EE2"/>
    <w:rsid w:val="00E63CA9"/>
    <w:rsid w:val="00E66EB2"/>
    <w:rsid w:val="00EF5159"/>
    <w:rsid w:val="00EF7284"/>
    <w:rsid w:val="00F52868"/>
    <w:rsid w:val="00F7111F"/>
    <w:rsid w:val="00F80954"/>
    <w:rsid w:val="00F8262D"/>
    <w:rsid w:val="00FA3E5E"/>
    <w:rsid w:val="00FC1F4D"/>
    <w:rsid w:val="00FD3AD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1BAEA"/>
  <w15:docId w15:val="{1DC53A2C-1018-4DED-8D62-FCD6B4F7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rsid w:val="00BE3EA0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BE3E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BE3EA0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BE3E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E3E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BE3EA0"/>
    <w:pPr>
      <w:spacing w:line="360" w:lineRule="auto"/>
      <w:ind w:firstLine="709"/>
      <w:jc w:val="both"/>
    </w:pPr>
    <w:rPr>
      <w:sz w:val="28"/>
      <w:szCs w:val="20"/>
    </w:rPr>
  </w:style>
  <w:style w:type="paragraph" w:styleId="af1">
    <w:name w:val="Normal (Web)"/>
    <w:basedOn w:val="a"/>
    <w:rsid w:val="007771B5"/>
    <w:pPr>
      <w:spacing w:before="100" w:beforeAutospacing="1" w:after="225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2023-06-27T18:04:00Z</dcterms:created>
  <dcterms:modified xsi:type="dcterms:W3CDTF">2023-06-29T08:38:00Z</dcterms:modified>
</cp:coreProperties>
</file>