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A5A" w:rsidRPr="00346048" w:rsidRDefault="00AC6A5A" w:rsidP="00AC6A5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5A" w:rsidRDefault="00AC6A5A" w:rsidP="00AC6A5A">
      <w:pPr>
        <w:jc w:val="center"/>
        <w:rPr>
          <w:b/>
          <w:sz w:val="28"/>
          <w:szCs w:val="28"/>
        </w:rPr>
      </w:pPr>
    </w:p>
    <w:p w:rsidR="00AC6A5A" w:rsidRPr="00346048" w:rsidRDefault="00AC6A5A" w:rsidP="00AC6A5A">
      <w:pPr>
        <w:jc w:val="center"/>
        <w:rPr>
          <w:b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AC6A5A" w:rsidRPr="003D74B1" w:rsidRDefault="00AC6A5A" w:rsidP="00AC6A5A">
      <w:pPr>
        <w:rPr>
          <w:b/>
          <w:bCs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C6A5A" w:rsidRPr="003D74B1" w:rsidRDefault="00AC6A5A" w:rsidP="0076605E">
      <w:pPr>
        <w:tabs>
          <w:tab w:val="left" w:pos="7371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934093">
        <w:rPr>
          <w:sz w:val="28"/>
          <w:szCs w:val="28"/>
        </w:rPr>
        <w:t>2</w:t>
      </w:r>
      <w:r w:rsidR="001117F4">
        <w:rPr>
          <w:sz w:val="28"/>
          <w:szCs w:val="28"/>
        </w:rPr>
        <w:t>7</w:t>
      </w:r>
      <w:r w:rsidRPr="003D74B1">
        <w:rPr>
          <w:sz w:val="28"/>
          <w:szCs w:val="28"/>
        </w:rPr>
        <w:t>» ию</w:t>
      </w:r>
      <w:r w:rsidR="00934093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1117F4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 w:rsidR="0076605E"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1117F4">
        <w:rPr>
          <w:sz w:val="28"/>
          <w:szCs w:val="28"/>
        </w:rPr>
        <w:t>4</w:t>
      </w:r>
      <w:r w:rsidR="00934093">
        <w:rPr>
          <w:sz w:val="28"/>
          <w:szCs w:val="28"/>
        </w:rPr>
        <w:t>8</w:t>
      </w:r>
      <w:r w:rsidR="00EF5159">
        <w:rPr>
          <w:sz w:val="28"/>
          <w:szCs w:val="28"/>
        </w:rPr>
        <w:t>-</w:t>
      </w:r>
      <w:r w:rsidR="00BB2F56">
        <w:rPr>
          <w:sz w:val="28"/>
          <w:szCs w:val="28"/>
        </w:rPr>
        <w:t>7</w:t>
      </w:r>
    </w:p>
    <w:p w:rsidR="00AC6A5A" w:rsidRPr="003D74B1" w:rsidRDefault="00AC6A5A" w:rsidP="00AC6A5A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F1AE7" w:rsidRDefault="004F1AE7" w:rsidP="004F1AE7">
      <w:pPr>
        <w:ind w:left="1134" w:right="1417"/>
        <w:jc w:val="both"/>
        <w:rPr>
          <w:b/>
          <w:bCs/>
          <w:sz w:val="28"/>
          <w:szCs w:val="28"/>
        </w:rPr>
      </w:pPr>
    </w:p>
    <w:p w:rsidR="00BB2F56" w:rsidRPr="00BB2F56" w:rsidRDefault="00BB2F56" w:rsidP="00BB2F56">
      <w:pPr>
        <w:ind w:left="1134" w:right="1417"/>
        <w:jc w:val="both"/>
        <w:rPr>
          <w:b/>
          <w:sz w:val="28"/>
        </w:rPr>
      </w:pPr>
      <w:r w:rsidRPr="00BB2F56">
        <w:rPr>
          <w:b/>
          <w:sz w:val="28"/>
        </w:rPr>
        <w:t xml:space="preserve">О Рабочей группе Территориальной избирательной комиссии </w:t>
      </w:r>
      <w:r>
        <w:rPr>
          <w:b/>
          <w:sz w:val="28"/>
        </w:rPr>
        <w:t>Усть-Донецкого района</w:t>
      </w:r>
      <w:r w:rsidRPr="00BB2F56">
        <w:rPr>
          <w:b/>
          <w:sz w:val="28"/>
        </w:rPr>
        <w:t xml:space="preserve"> Ростовской области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</w:t>
      </w:r>
    </w:p>
    <w:p w:rsidR="00BB2F56" w:rsidRPr="00BB2F56" w:rsidRDefault="00BB2F56" w:rsidP="00BB2F56">
      <w:pPr>
        <w:tabs>
          <w:tab w:val="left" w:pos="7513"/>
        </w:tabs>
        <w:ind w:left="1985" w:right="1922"/>
        <w:jc w:val="both"/>
        <w:rPr>
          <w:bCs/>
          <w:spacing w:val="20"/>
          <w:sz w:val="28"/>
        </w:rPr>
      </w:pPr>
    </w:p>
    <w:p w:rsidR="00AC6A5A" w:rsidRPr="00BB2F56" w:rsidRDefault="00BB2F56" w:rsidP="00BB2F56">
      <w:pPr>
        <w:pStyle w:val="af2"/>
        <w:rPr>
          <w:sz w:val="28"/>
          <w:szCs w:val="24"/>
        </w:rPr>
      </w:pPr>
      <w:r w:rsidRPr="00BB2F56">
        <w:rPr>
          <w:sz w:val="28"/>
          <w:szCs w:val="24"/>
        </w:rPr>
        <w:t xml:space="preserve">В соответствии с пунктом 8 статьи 25 Федерального закона </w:t>
      </w:r>
      <w:r w:rsidRPr="00BB2F56">
        <w:rPr>
          <w:sz w:val="28"/>
          <w:szCs w:val="24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10 </w:t>
      </w:r>
      <w:r w:rsidRPr="00BB2F56">
        <w:rPr>
          <w:sz w:val="28"/>
          <w:szCs w:val="24"/>
        </w:rPr>
        <w:br/>
        <w:t xml:space="preserve">статьи 16 Областного закона от 12.05.2016 № 525-ЗС «О выборах </w:t>
      </w:r>
      <w:r w:rsidRPr="00BB2F56">
        <w:rPr>
          <w:sz w:val="28"/>
          <w:szCs w:val="24"/>
        </w:rPr>
        <w:br/>
        <w:t xml:space="preserve">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 в целях реализации полномочий окружной избирательной комиссии </w:t>
      </w:r>
      <w:r>
        <w:rPr>
          <w:bCs/>
          <w:sz w:val="28"/>
          <w:szCs w:val="24"/>
        </w:rPr>
        <w:t>Усть-Донецкого</w:t>
      </w:r>
      <w:r w:rsidRPr="00BB2F56">
        <w:rPr>
          <w:bCs/>
          <w:sz w:val="28"/>
          <w:szCs w:val="24"/>
        </w:rPr>
        <w:t xml:space="preserve"> одномандатного избирательного округа №</w:t>
      </w:r>
      <w:r>
        <w:rPr>
          <w:bCs/>
          <w:sz w:val="28"/>
          <w:szCs w:val="24"/>
        </w:rPr>
        <w:t>17</w:t>
      </w:r>
      <w:r w:rsidRPr="00BB2F56">
        <w:rPr>
          <w:bCs/>
          <w:sz w:val="28"/>
          <w:szCs w:val="24"/>
        </w:rPr>
        <w:t xml:space="preserve"> </w:t>
      </w:r>
      <w:r w:rsidRPr="00BB2F56">
        <w:rPr>
          <w:sz w:val="28"/>
          <w:szCs w:val="24"/>
        </w:rPr>
        <w:t>по контролю за соблюдением участниками избирательного процесса порядка и правил информирования избирателей, проведения предвыборной агитации</w:t>
      </w:r>
      <w:r w:rsidR="00A63426" w:rsidRPr="00BB2F56">
        <w:rPr>
          <w:sz w:val="28"/>
          <w:szCs w:val="24"/>
        </w:rPr>
        <w:t>,</w:t>
      </w:r>
      <w:r w:rsidR="00A63426" w:rsidRPr="00BB2F56">
        <w:rPr>
          <w:sz w:val="28"/>
          <w:szCs w:val="24"/>
        </w:rPr>
        <w:t xml:space="preserve"> </w:t>
      </w:r>
      <w:r w:rsidR="00883B30" w:rsidRPr="00BB2F56">
        <w:rPr>
          <w:sz w:val="28"/>
          <w:szCs w:val="24"/>
        </w:rPr>
        <w:t xml:space="preserve">Территориальная избирательная комиссия </w:t>
      </w:r>
      <w:r w:rsidR="00AC6A5A" w:rsidRPr="00BB2F56">
        <w:rPr>
          <w:sz w:val="28"/>
          <w:szCs w:val="24"/>
        </w:rPr>
        <w:t xml:space="preserve">Усть-Донецкого района Ростовской области </w:t>
      </w:r>
    </w:p>
    <w:p w:rsidR="00AC6A5A" w:rsidRDefault="00AC6A5A" w:rsidP="00AC6A5A">
      <w:pPr>
        <w:ind w:firstLine="709"/>
        <w:jc w:val="both"/>
        <w:rPr>
          <w:sz w:val="28"/>
          <w:szCs w:val="28"/>
        </w:rPr>
      </w:pPr>
    </w:p>
    <w:p w:rsidR="00883B30" w:rsidRDefault="00883B30" w:rsidP="00AC6A5A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BB2F56" w:rsidRPr="00BB2F56" w:rsidRDefault="006B3529" w:rsidP="00BB2F56">
      <w:pPr>
        <w:tabs>
          <w:tab w:val="left" w:pos="142"/>
        </w:tabs>
        <w:spacing w:line="324" w:lineRule="auto"/>
        <w:ind w:firstLine="709"/>
        <w:jc w:val="both"/>
        <w:rPr>
          <w:sz w:val="28"/>
          <w:szCs w:val="28"/>
        </w:rPr>
      </w:pPr>
      <w:r w:rsidRPr="00BB2F56">
        <w:rPr>
          <w:bCs/>
          <w:sz w:val="28"/>
          <w:szCs w:val="28"/>
        </w:rPr>
        <w:t>1. </w:t>
      </w:r>
      <w:r w:rsidR="00BB2F56" w:rsidRPr="00BB2F56">
        <w:rPr>
          <w:sz w:val="28"/>
          <w:szCs w:val="28"/>
        </w:rPr>
        <w:t xml:space="preserve">Утвердить прилагаемое Положение о Рабочей группе Территориальной избирательной комиссии </w:t>
      </w:r>
      <w:r w:rsidR="00BB2F56">
        <w:rPr>
          <w:sz w:val="28"/>
          <w:szCs w:val="28"/>
        </w:rPr>
        <w:t xml:space="preserve">Усть-Донецкого района </w:t>
      </w:r>
      <w:r w:rsidR="00BB2F56" w:rsidRPr="00BB2F56">
        <w:rPr>
          <w:sz w:val="28"/>
          <w:szCs w:val="28"/>
        </w:rPr>
        <w:lastRenderedPageBreak/>
        <w:t>Ростовской области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созыва.</w:t>
      </w:r>
    </w:p>
    <w:p w:rsidR="004F1AE7" w:rsidRPr="00BB2F56" w:rsidRDefault="004F1AE7" w:rsidP="004F1AE7">
      <w:pPr>
        <w:tabs>
          <w:tab w:val="left" w:pos="142"/>
        </w:tabs>
        <w:spacing w:line="324" w:lineRule="auto"/>
        <w:ind w:firstLine="709"/>
        <w:jc w:val="both"/>
        <w:rPr>
          <w:sz w:val="28"/>
          <w:szCs w:val="28"/>
        </w:rPr>
      </w:pPr>
      <w:r w:rsidRPr="00BB2F56">
        <w:rPr>
          <w:sz w:val="28"/>
          <w:szCs w:val="28"/>
        </w:rPr>
        <w:t xml:space="preserve">2. Разместить настоящее постановление </w:t>
      </w:r>
      <w:r w:rsidRPr="00BB2F56">
        <w:rPr>
          <w:bCs/>
          <w:sz w:val="28"/>
          <w:szCs w:val="28"/>
        </w:rPr>
        <w:t xml:space="preserve">на сайте </w:t>
      </w:r>
      <w:r w:rsidRPr="00BB2F56">
        <w:rPr>
          <w:sz w:val="28"/>
          <w:szCs w:val="28"/>
        </w:rPr>
        <w:t xml:space="preserve">окружной избирательной комиссии </w:t>
      </w:r>
      <w:r w:rsidRPr="00BB2F56">
        <w:rPr>
          <w:bCs/>
          <w:sz w:val="28"/>
          <w:szCs w:val="28"/>
        </w:rPr>
        <w:t>Усть-Донецкого одномандатного избирательного округа № 17 в информационно-телекоммуникационной сети «Интернет»</w:t>
      </w:r>
      <w:r w:rsidRPr="00BB2F56">
        <w:rPr>
          <w:sz w:val="28"/>
          <w:szCs w:val="28"/>
        </w:rPr>
        <w:t>.</w:t>
      </w:r>
    </w:p>
    <w:p w:rsidR="004F1AE7" w:rsidRPr="00BB2F56" w:rsidRDefault="004F1AE7" w:rsidP="004F1AE7">
      <w:pPr>
        <w:jc w:val="both"/>
        <w:rPr>
          <w:sz w:val="28"/>
          <w:szCs w:val="28"/>
        </w:rPr>
      </w:pPr>
    </w:p>
    <w:p w:rsidR="006B3529" w:rsidRPr="00BB2F56" w:rsidRDefault="006B3529" w:rsidP="004F1AE7">
      <w:pPr>
        <w:pStyle w:val="21"/>
        <w:spacing w:line="336" w:lineRule="auto"/>
        <w:ind w:left="0" w:firstLine="708"/>
        <w:jc w:val="both"/>
        <w:rPr>
          <w:bCs/>
        </w:rPr>
      </w:pPr>
    </w:p>
    <w:p w:rsidR="00BD0F72" w:rsidRDefault="00BD0F72" w:rsidP="006B3529">
      <w:pPr>
        <w:spacing w:line="360" w:lineRule="auto"/>
        <w:ind w:firstLine="741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AC6A5A">
        <w:rPr>
          <w:sz w:val="28"/>
          <w:szCs w:val="28"/>
        </w:rPr>
        <w:t>И.С.Ковалев</w:t>
      </w:r>
    </w:p>
    <w:p w:rsidR="00BD0F72" w:rsidRPr="00BD0F72" w:rsidRDefault="00BD0F72" w:rsidP="00BD0F72">
      <w:pPr>
        <w:rPr>
          <w:sz w:val="28"/>
          <w:szCs w:val="28"/>
        </w:rPr>
      </w:pPr>
    </w:p>
    <w:p w:rsidR="004F1AE7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AC6A5A">
        <w:rPr>
          <w:rFonts w:eastAsiaTheme="minorEastAsia"/>
          <w:bCs/>
          <w:sz w:val="28"/>
          <w:szCs w:val="28"/>
        </w:rPr>
        <w:t>Е.В.Лобанова</w:t>
      </w:r>
      <w:bookmarkStart w:id="0" w:name="_GoBack"/>
      <w:bookmarkEnd w:id="0"/>
    </w:p>
    <w:sectPr w:rsidR="004F1AE7" w:rsidSect="00FF7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298" w:rsidRDefault="00982298" w:rsidP="0070721C">
      <w:r>
        <w:separator/>
      </w:r>
    </w:p>
  </w:endnote>
  <w:endnote w:type="continuationSeparator" w:id="0">
    <w:p w:rsidR="00982298" w:rsidRDefault="00982298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298" w:rsidRDefault="00982298" w:rsidP="0070721C">
      <w:r>
        <w:separator/>
      </w:r>
    </w:p>
  </w:footnote>
  <w:footnote w:type="continuationSeparator" w:id="0">
    <w:p w:rsidR="00982298" w:rsidRDefault="00982298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55B0E"/>
    <w:rsid w:val="00073F97"/>
    <w:rsid w:val="00090A9B"/>
    <w:rsid w:val="000A4AFD"/>
    <w:rsid w:val="000B50B5"/>
    <w:rsid w:val="000C7AD6"/>
    <w:rsid w:val="000D792F"/>
    <w:rsid w:val="000E3F79"/>
    <w:rsid w:val="000F7BD0"/>
    <w:rsid w:val="00103D66"/>
    <w:rsid w:val="00104CE0"/>
    <w:rsid w:val="001054AA"/>
    <w:rsid w:val="00107A79"/>
    <w:rsid w:val="001117F4"/>
    <w:rsid w:val="00135D82"/>
    <w:rsid w:val="001365F2"/>
    <w:rsid w:val="001401E9"/>
    <w:rsid w:val="001469F6"/>
    <w:rsid w:val="00150920"/>
    <w:rsid w:val="00164CEE"/>
    <w:rsid w:val="001A09FE"/>
    <w:rsid w:val="001A6D4B"/>
    <w:rsid w:val="0023599B"/>
    <w:rsid w:val="00265185"/>
    <w:rsid w:val="00280E9D"/>
    <w:rsid w:val="002824BD"/>
    <w:rsid w:val="00337126"/>
    <w:rsid w:val="0036086E"/>
    <w:rsid w:val="003664AA"/>
    <w:rsid w:val="00387EDF"/>
    <w:rsid w:val="00393050"/>
    <w:rsid w:val="003976A9"/>
    <w:rsid w:val="003D478D"/>
    <w:rsid w:val="003E7077"/>
    <w:rsid w:val="0040374B"/>
    <w:rsid w:val="00450D3E"/>
    <w:rsid w:val="00465042"/>
    <w:rsid w:val="004846AF"/>
    <w:rsid w:val="00487C88"/>
    <w:rsid w:val="004F0E4F"/>
    <w:rsid w:val="004F1AE7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C5768"/>
    <w:rsid w:val="006027EA"/>
    <w:rsid w:val="00617759"/>
    <w:rsid w:val="00622A12"/>
    <w:rsid w:val="00652A66"/>
    <w:rsid w:val="00670484"/>
    <w:rsid w:val="006872A7"/>
    <w:rsid w:val="006A5520"/>
    <w:rsid w:val="006A6C26"/>
    <w:rsid w:val="006B3529"/>
    <w:rsid w:val="007068FE"/>
    <w:rsid w:val="0070721C"/>
    <w:rsid w:val="00716947"/>
    <w:rsid w:val="007233EC"/>
    <w:rsid w:val="00723AE2"/>
    <w:rsid w:val="00725C36"/>
    <w:rsid w:val="00725FD9"/>
    <w:rsid w:val="007304B7"/>
    <w:rsid w:val="00732C7F"/>
    <w:rsid w:val="007347BE"/>
    <w:rsid w:val="0073702B"/>
    <w:rsid w:val="00737420"/>
    <w:rsid w:val="00756D8A"/>
    <w:rsid w:val="0076605E"/>
    <w:rsid w:val="007771B5"/>
    <w:rsid w:val="00785E22"/>
    <w:rsid w:val="007C3014"/>
    <w:rsid w:val="007D7CEE"/>
    <w:rsid w:val="00823D94"/>
    <w:rsid w:val="00825204"/>
    <w:rsid w:val="00883B30"/>
    <w:rsid w:val="0088560F"/>
    <w:rsid w:val="008B2222"/>
    <w:rsid w:val="008D645C"/>
    <w:rsid w:val="008F7321"/>
    <w:rsid w:val="009055EE"/>
    <w:rsid w:val="00912458"/>
    <w:rsid w:val="009136F1"/>
    <w:rsid w:val="00934093"/>
    <w:rsid w:val="00934630"/>
    <w:rsid w:val="009617A5"/>
    <w:rsid w:val="0097258C"/>
    <w:rsid w:val="00982298"/>
    <w:rsid w:val="009A77A5"/>
    <w:rsid w:val="00A02BD4"/>
    <w:rsid w:val="00A36767"/>
    <w:rsid w:val="00A375DF"/>
    <w:rsid w:val="00A63426"/>
    <w:rsid w:val="00AB3B96"/>
    <w:rsid w:val="00AC6A5A"/>
    <w:rsid w:val="00B35D1E"/>
    <w:rsid w:val="00B35E1D"/>
    <w:rsid w:val="00B373DF"/>
    <w:rsid w:val="00B42A3C"/>
    <w:rsid w:val="00B442A2"/>
    <w:rsid w:val="00B5530B"/>
    <w:rsid w:val="00B8248D"/>
    <w:rsid w:val="00B83ED9"/>
    <w:rsid w:val="00BA6055"/>
    <w:rsid w:val="00BB2F56"/>
    <w:rsid w:val="00BB7D7D"/>
    <w:rsid w:val="00BC28A5"/>
    <w:rsid w:val="00BC73BF"/>
    <w:rsid w:val="00BD0F72"/>
    <w:rsid w:val="00BE3EA0"/>
    <w:rsid w:val="00BF7ACF"/>
    <w:rsid w:val="00BF7ECE"/>
    <w:rsid w:val="00C60629"/>
    <w:rsid w:val="00C635B7"/>
    <w:rsid w:val="00D04E04"/>
    <w:rsid w:val="00D05EAE"/>
    <w:rsid w:val="00D60B4E"/>
    <w:rsid w:val="00D659D3"/>
    <w:rsid w:val="00D87B67"/>
    <w:rsid w:val="00DB1944"/>
    <w:rsid w:val="00DD51B2"/>
    <w:rsid w:val="00E24C37"/>
    <w:rsid w:val="00E408AE"/>
    <w:rsid w:val="00E411DB"/>
    <w:rsid w:val="00E42800"/>
    <w:rsid w:val="00E54EE2"/>
    <w:rsid w:val="00E63CA9"/>
    <w:rsid w:val="00E66EB2"/>
    <w:rsid w:val="00EF5159"/>
    <w:rsid w:val="00EF7284"/>
    <w:rsid w:val="00F44E74"/>
    <w:rsid w:val="00F52868"/>
    <w:rsid w:val="00F7111F"/>
    <w:rsid w:val="00F80954"/>
    <w:rsid w:val="00F8262D"/>
    <w:rsid w:val="00FA3E5E"/>
    <w:rsid w:val="00FC1F4D"/>
    <w:rsid w:val="00FD3AD3"/>
    <w:rsid w:val="00FE7E7C"/>
    <w:rsid w:val="00FF7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8D950"/>
  <w15:docId w15:val="{1DC53A2C-1018-4DED-8D62-FCD6B4F7F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6605E"/>
    <w:pPr>
      <w:keepNext/>
      <w:jc w:val="right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rsid w:val="00BE3EA0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BE3E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BE3EA0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BE3E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E3E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BE3EA0"/>
    <w:pPr>
      <w:spacing w:line="360" w:lineRule="auto"/>
      <w:ind w:firstLine="709"/>
      <w:jc w:val="both"/>
    </w:pPr>
    <w:rPr>
      <w:sz w:val="28"/>
      <w:szCs w:val="20"/>
    </w:rPr>
  </w:style>
  <w:style w:type="paragraph" w:styleId="af1">
    <w:name w:val="Normal (Web)"/>
    <w:basedOn w:val="a"/>
    <w:rsid w:val="007771B5"/>
    <w:pPr>
      <w:spacing w:before="100" w:beforeAutospacing="1" w:after="225"/>
    </w:pPr>
    <w:rPr>
      <w:rFonts w:ascii="Calibri" w:hAnsi="Calibri" w:cs="Calibri"/>
    </w:rPr>
  </w:style>
  <w:style w:type="paragraph" w:customStyle="1" w:styleId="af2">
    <w:name w:val="Рабочий"/>
    <w:basedOn w:val="a"/>
    <w:rsid w:val="00C635B7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uiPriority w:val="99"/>
    <w:rsid w:val="007660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6B3529"/>
    <w:pPr>
      <w:spacing w:after="120" w:line="480" w:lineRule="auto"/>
      <w:ind w:left="283"/>
      <w:jc w:val="center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B352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2023-06-29T07:12:00Z</cp:lastPrinted>
  <dcterms:created xsi:type="dcterms:W3CDTF">2023-06-29T08:12:00Z</dcterms:created>
  <dcterms:modified xsi:type="dcterms:W3CDTF">2023-06-29T08:15:00Z</dcterms:modified>
</cp:coreProperties>
</file>